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71" w:rsidRPr="009F69CA" w:rsidRDefault="00A62071" w:rsidP="00A62071">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9F69CA">
        <w:rPr>
          <w:rFonts w:ascii="Times New Roman" w:eastAsia="Times New Roman" w:hAnsi="Times New Roman" w:cs="Times New Roman"/>
          <w:b/>
          <w:bCs/>
          <w:kern w:val="36"/>
          <w:sz w:val="24"/>
          <w:szCs w:val="24"/>
          <w:lang w:eastAsia="pl-PL"/>
        </w:rPr>
        <w:t>Deklaracja dostępności</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b/>
          <w:bCs/>
          <w:sz w:val="24"/>
          <w:szCs w:val="24"/>
          <w:lang w:eastAsia="pl-PL"/>
        </w:rPr>
        <w:t>Przedszkole Publiczne nr 4 Niezapominajka w Goleniowie </w:t>
      </w:r>
      <w:r w:rsidRPr="009F69CA">
        <w:rPr>
          <w:rFonts w:ascii="Times New Roman" w:eastAsia="Times New Roman" w:hAnsi="Times New Roman" w:cs="Times New Roman"/>
          <w:sz w:val="24"/>
          <w:szCs w:val="24"/>
          <w:lang w:eastAsia="pl-PL"/>
        </w:rPr>
        <w:t>zobowiązuje się zapewnić dostępność swojej aplikacji mobilnej zgodnie z ustawą z dnia 4 kwietnia 2019 r. o dostępności cyfrowej stron internetowych i aplikacji mobilnych podmiotów publicznych. Oświadczenie w sprawie dostępności ma zastosowanie do aplikacji</w:t>
      </w:r>
      <w:r w:rsidR="009F69CA" w:rsidRPr="009F69CA">
        <w:rPr>
          <w:rFonts w:ascii="Times New Roman" w:eastAsia="Times New Roman" w:hAnsi="Times New Roman" w:cs="Times New Roman"/>
          <w:color w:val="0000EE"/>
          <w:sz w:val="24"/>
          <w:szCs w:val="24"/>
          <w:u w:val="single"/>
          <w:shd w:val="clear" w:color="auto" w:fill="D5D5D5"/>
          <w:lang w:eastAsia="pl-PL"/>
        </w:rPr>
        <w:t>:</w:t>
      </w:r>
      <w:r w:rsidR="009F69CA" w:rsidRPr="009F69CA">
        <w:rPr>
          <w:rFonts w:ascii="Times New Roman" w:hAnsi="Times New Roman" w:cs="Times New Roman"/>
          <w:sz w:val="24"/>
          <w:szCs w:val="24"/>
        </w:rPr>
        <w:t xml:space="preserve"> pp4goleniow@wp.pl</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Data publikacji strony internetowej: </w:t>
      </w:r>
      <w:r w:rsidRPr="009F69CA">
        <w:rPr>
          <w:rFonts w:ascii="Times New Roman" w:eastAsia="Times New Roman" w:hAnsi="Times New Roman" w:cs="Times New Roman"/>
          <w:b/>
          <w:bCs/>
          <w:sz w:val="24"/>
          <w:szCs w:val="24"/>
          <w:lang w:eastAsia="pl-PL"/>
        </w:rPr>
        <w:t>2017-12-31</w:t>
      </w:r>
      <w:r w:rsidRPr="009F69CA">
        <w:rPr>
          <w:rFonts w:ascii="Times New Roman" w:eastAsia="Times New Roman" w:hAnsi="Times New Roman" w:cs="Times New Roman"/>
          <w:sz w:val="24"/>
          <w:szCs w:val="24"/>
          <w:lang w:eastAsia="pl-PL"/>
        </w:rPr>
        <w:t xml:space="preserve"> Data ostatniej istotnej aktualizacji: </w:t>
      </w:r>
      <w:r w:rsidRPr="009F69CA">
        <w:rPr>
          <w:rFonts w:ascii="Times New Roman" w:eastAsia="Times New Roman" w:hAnsi="Times New Roman" w:cs="Times New Roman"/>
          <w:b/>
          <w:bCs/>
          <w:sz w:val="24"/>
          <w:szCs w:val="24"/>
          <w:lang w:eastAsia="pl-PL"/>
        </w:rPr>
        <w:t>2020-03-30</w:t>
      </w:r>
      <w:r w:rsidRPr="009F69CA">
        <w:rPr>
          <w:rFonts w:ascii="Times New Roman" w:eastAsia="Times New Roman" w:hAnsi="Times New Roman" w:cs="Times New Roman"/>
          <w:sz w:val="24"/>
          <w:szCs w:val="24"/>
          <w:lang w:eastAsia="pl-PL"/>
        </w:rPr>
        <w:t>.</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Strona internetowa jest </w:t>
      </w:r>
      <w:r w:rsidRPr="009F69CA">
        <w:rPr>
          <w:rFonts w:ascii="Times New Roman" w:eastAsia="Times New Roman" w:hAnsi="Times New Roman" w:cs="Times New Roman"/>
          <w:b/>
          <w:bCs/>
          <w:sz w:val="24"/>
          <w:szCs w:val="24"/>
          <w:lang w:eastAsia="pl-PL"/>
        </w:rPr>
        <w:t>częściowo zgodna</w:t>
      </w:r>
      <w:r w:rsidRPr="009F69CA">
        <w:rPr>
          <w:rFonts w:ascii="Times New Roman" w:eastAsia="Times New Roman" w:hAnsi="Times New Roman" w:cs="Times New Roman"/>
          <w:sz w:val="24"/>
          <w:szCs w:val="24"/>
          <w:lang w:eastAsia="pl-PL"/>
        </w:rPr>
        <w:t xml:space="preserve"> z ustawą z dnia 4 kwietnia 2019 r. o dostępności cyfrowej stron internetowych i aplikacji mobilnych podmiotów publicznych z powodu niezgodności lub wyłączeń wymienionych poniżej.</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Wymagania, które nie zostały spełnione:</w:t>
      </w:r>
    </w:p>
    <w:p w:rsidR="00A62071" w:rsidRPr="009F69CA" w:rsidRDefault="00A62071" w:rsidP="00A620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filmy nie posiadają napisów dla osób głuchych</w:t>
      </w:r>
    </w:p>
    <w:p w:rsidR="00A62071" w:rsidRPr="009F69CA" w:rsidRDefault="00A62071" w:rsidP="00A620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nie wszystkie pliki graficzne posiadają alternatywny tekst</w:t>
      </w:r>
    </w:p>
    <w:p w:rsidR="00A62071" w:rsidRPr="009F69CA" w:rsidRDefault="00A62071" w:rsidP="00A6207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nie wszystkie pliki graficzne posiadają kontrast.</w:t>
      </w:r>
    </w:p>
    <w:p w:rsidR="00A62071" w:rsidRPr="009F69CA" w:rsidRDefault="00A62071" w:rsidP="00A62071">
      <w:p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Wyłączenia:</w:t>
      </w:r>
    </w:p>
    <w:p w:rsidR="00A62071" w:rsidRPr="009F69CA" w:rsidRDefault="00A62071" w:rsidP="00A6207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filmy zostały opublikowane przed wejściem w życie ustawy o dostępności cyfrowej</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Oświadczenie sporządzono dnia: </w:t>
      </w:r>
      <w:r w:rsidRPr="009F69CA">
        <w:rPr>
          <w:rFonts w:ascii="Times New Roman" w:eastAsia="Times New Roman" w:hAnsi="Times New Roman" w:cs="Times New Roman"/>
          <w:b/>
          <w:bCs/>
          <w:sz w:val="24"/>
          <w:szCs w:val="24"/>
          <w:lang w:eastAsia="pl-PL"/>
        </w:rPr>
        <w:t>2020-03-30</w:t>
      </w:r>
      <w:r w:rsidRPr="009F69CA">
        <w:rPr>
          <w:rFonts w:ascii="Times New Roman" w:eastAsia="Times New Roman" w:hAnsi="Times New Roman" w:cs="Times New Roman"/>
          <w:sz w:val="24"/>
          <w:szCs w:val="24"/>
          <w:lang w:eastAsia="pl-PL"/>
        </w:rPr>
        <w:t>.</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Deklarację sporządzono na podstawie samooceny przeprowadzonej przez podmiot publiczny.</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b/>
          <w:bCs/>
          <w:sz w:val="24"/>
          <w:szCs w:val="24"/>
          <w:lang w:eastAsia="pl-PL"/>
        </w:rPr>
        <w:t>Skróty klawiaturowe:</w:t>
      </w:r>
    </w:p>
    <w:p w:rsidR="00A62071" w:rsidRPr="009F69CA" w:rsidRDefault="00A62071" w:rsidP="00A6207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na stronie internetowej można używać standardowych skrótów klawiaturowych przeglądarki</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62071"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9F69CA" w:rsidRPr="009F69CA" w:rsidRDefault="009F69CA"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9F69CA">
        <w:rPr>
          <w:rFonts w:ascii="Times New Roman" w:eastAsia="Times New Roman" w:hAnsi="Times New Roman" w:cs="Times New Roman"/>
          <w:b/>
          <w:bCs/>
          <w:sz w:val="24"/>
          <w:szCs w:val="24"/>
          <w:lang w:eastAsia="pl-PL"/>
        </w:rPr>
        <w:lastRenderedPageBreak/>
        <w:t>Informacje zwrotne i dane kontaktowe:</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W przypadku problemów z dostępnością strony internetowej prosimy o kontakt. Osobą kontaktową jest </w:t>
      </w:r>
      <w:r w:rsidR="009F69CA">
        <w:rPr>
          <w:rFonts w:ascii="Times New Roman" w:eastAsia="Times New Roman" w:hAnsi="Times New Roman" w:cs="Times New Roman"/>
          <w:sz w:val="24"/>
          <w:szCs w:val="24"/>
          <w:lang w:eastAsia="pl-PL"/>
        </w:rPr>
        <w:t xml:space="preserve">pani dyrektor </w:t>
      </w:r>
      <w:r w:rsidR="009F69CA" w:rsidRPr="009F69CA">
        <w:rPr>
          <w:rFonts w:ascii="Times New Roman" w:eastAsia="Times New Roman" w:hAnsi="Times New Roman" w:cs="Times New Roman"/>
          <w:sz w:val="24"/>
          <w:szCs w:val="24"/>
          <w:lang w:eastAsia="pl-PL"/>
        </w:rPr>
        <w:t>Danuta Wasiak</w:t>
      </w:r>
      <w:r w:rsidR="007B0F37" w:rsidRPr="009F69CA">
        <w:rPr>
          <w:rFonts w:ascii="Times New Roman" w:eastAsia="Times New Roman" w:hAnsi="Times New Roman" w:cs="Times New Roman"/>
          <w:sz w:val="24"/>
          <w:szCs w:val="24"/>
          <w:lang w:eastAsia="pl-PL"/>
        </w:rPr>
        <w:t xml:space="preserve"> adres e-mail</w:t>
      </w:r>
      <w:r w:rsidR="009F69CA" w:rsidRPr="009F69CA">
        <w:rPr>
          <w:rFonts w:ascii="Times New Roman" w:eastAsia="Times New Roman" w:hAnsi="Times New Roman" w:cs="Times New Roman"/>
          <w:sz w:val="24"/>
          <w:szCs w:val="24"/>
          <w:lang w:eastAsia="pl-PL"/>
        </w:rPr>
        <w:t xml:space="preserve"> </w:t>
      </w:r>
      <w:r w:rsidR="009F69CA" w:rsidRPr="009F69CA">
        <w:rPr>
          <w:rFonts w:ascii="Times New Roman" w:hAnsi="Times New Roman" w:cs="Times New Roman"/>
          <w:sz w:val="24"/>
          <w:szCs w:val="24"/>
        </w:rPr>
        <w:t>pp4goleniow@wp.pl</w:t>
      </w:r>
      <w:r w:rsidRPr="009F69CA">
        <w:rPr>
          <w:rFonts w:ascii="Times New Roman" w:eastAsia="Times New Roman" w:hAnsi="Times New Roman" w:cs="Times New Roman"/>
          <w:sz w:val="24"/>
          <w:szCs w:val="24"/>
          <w:lang w:eastAsia="pl-PL"/>
        </w:rPr>
        <w:t xml:space="preserve"> Kontaktować można się także dzwoniąc na numer telefonu</w:t>
      </w:r>
      <w:r w:rsidR="009F69CA" w:rsidRPr="009F69CA">
        <w:rPr>
          <w:rFonts w:ascii="Times New Roman" w:eastAsia="Times New Roman" w:hAnsi="Times New Roman" w:cs="Times New Roman"/>
          <w:b/>
          <w:bCs/>
          <w:sz w:val="24"/>
          <w:szCs w:val="24"/>
          <w:lang w:eastAsia="pl-PL"/>
        </w:rPr>
        <w:t xml:space="preserve"> </w:t>
      </w:r>
      <w:r w:rsidR="009F69CA" w:rsidRPr="009F69CA">
        <w:rPr>
          <w:rFonts w:ascii="Times New Roman" w:hAnsi="Times New Roman" w:cs="Times New Roman"/>
          <w:color w:val="4A4A4A"/>
          <w:sz w:val="24"/>
          <w:szCs w:val="24"/>
        </w:rPr>
        <w:t xml:space="preserve">48 91 418 33 49. </w:t>
      </w:r>
      <w:r w:rsidRPr="009F69CA">
        <w:rPr>
          <w:rFonts w:ascii="Times New Roman" w:eastAsia="Times New Roman" w:hAnsi="Times New Roman" w:cs="Times New Roman"/>
          <w:sz w:val="24"/>
          <w:szCs w:val="24"/>
          <w:lang w:eastAsia="pl-PL"/>
        </w:rPr>
        <w:t>Tą samą drogą można składać wnioski o udostępnienie informacji niedostępnej oraz składać żądania zapewnienia dostępności.</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F69CA">
        <w:rPr>
          <w:rFonts w:ascii="Times New Roman" w:eastAsia="Times New Roman" w:hAnsi="Times New Roman" w:cs="Times New Roman"/>
          <w:sz w:val="24"/>
          <w:szCs w:val="24"/>
          <w:lang w:eastAsia="pl-PL"/>
        </w:rPr>
        <w:t>audiodeskrypcji</w:t>
      </w:r>
      <w:proofErr w:type="spellEnd"/>
      <w:r w:rsidRPr="009F69CA">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w:t>
      </w:r>
      <w:hyperlink r:id="rId5" w:tgtFrame="_blank" w:history="1">
        <w:r w:rsidRPr="009F69CA">
          <w:rPr>
            <w:rFonts w:ascii="Times New Roman" w:eastAsia="Times New Roman" w:hAnsi="Times New Roman" w:cs="Times New Roman"/>
            <w:color w:val="0000FF"/>
            <w:sz w:val="24"/>
            <w:szCs w:val="24"/>
            <w:u w:val="single"/>
            <w:lang w:eastAsia="pl-PL"/>
          </w:rPr>
          <w:t>Rzecznika Praw Obywatelskich</w:t>
        </w:r>
      </w:hyperlink>
      <w:r w:rsidRPr="009F69CA">
        <w:rPr>
          <w:rFonts w:ascii="Times New Roman" w:eastAsia="Times New Roman" w:hAnsi="Times New Roman" w:cs="Times New Roman"/>
          <w:sz w:val="24"/>
          <w:szCs w:val="24"/>
          <w:lang w:eastAsia="pl-PL"/>
        </w:rPr>
        <w:t>.</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w:t>
      </w:r>
    </w:p>
    <w:p w:rsidR="00A62071" w:rsidRPr="009F69CA" w:rsidRDefault="00A62071" w:rsidP="00A62071">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r w:rsidRPr="009F69CA">
        <w:rPr>
          <w:rFonts w:ascii="Times New Roman" w:eastAsia="Times New Roman" w:hAnsi="Times New Roman" w:cs="Times New Roman"/>
          <w:b/>
          <w:bCs/>
          <w:sz w:val="24"/>
          <w:szCs w:val="24"/>
          <w:lang w:eastAsia="pl-PL"/>
        </w:rPr>
        <w:t>Dostępność architektoniczna</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Aby wejść do budynku należy pokonać 8 stopni oraz drzwi wejściowe otwierane ręcznie</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Budynek jest dwupoziomowy (poziom 0 i 1) - w budynku znajdują się schody brak jest windy, w korytarzach nie ma wydzielonych stref kontroli</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Przy schodach wejściowych brak jest podjazdu, w budynku nie ma innych pochylni, platform, informacji głosowych, pętlach indukcyjnych itp.</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W odległości 20 m znajduje się parking miejski z wydzielony miejscem dla osoby niepełnosprawnej</w:t>
      </w:r>
    </w:p>
    <w:p w:rsidR="00A62071" w:rsidRPr="009F69CA" w:rsidRDefault="00A62071" w:rsidP="00A6207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Dyrektor jednostki wyraża zgodę na wstęp z psem asystującym.</w:t>
      </w:r>
    </w:p>
    <w:p w:rsidR="008D5A13" w:rsidRPr="009F69CA" w:rsidRDefault="00A62071" w:rsidP="009F69C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F69CA">
        <w:rPr>
          <w:rFonts w:ascii="Times New Roman" w:eastAsia="Times New Roman" w:hAnsi="Times New Roman" w:cs="Times New Roman"/>
          <w:sz w:val="24"/>
          <w:szCs w:val="24"/>
          <w:lang w:eastAsia="pl-PL"/>
        </w:rPr>
        <w:t xml:space="preserve">Brak możliwości skorzystania z tłumacza języka migowego na miejscu lub </w:t>
      </w:r>
      <w:proofErr w:type="spellStart"/>
      <w:r w:rsidRPr="009F69CA">
        <w:rPr>
          <w:rFonts w:ascii="Times New Roman" w:eastAsia="Times New Roman" w:hAnsi="Times New Roman" w:cs="Times New Roman"/>
          <w:sz w:val="24"/>
          <w:szCs w:val="24"/>
          <w:lang w:eastAsia="pl-PL"/>
        </w:rPr>
        <w:t>online</w:t>
      </w:r>
      <w:proofErr w:type="spellEnd"/>
      <w:r w:rsidRPr="009F69CA">
        <w:rPr>
          <w:rFonts w:ascii="Times New Roman" w:eastAsia="Times New Roman" w:hAnsi="Times New Roman" w:cs="Times New Roman"/>
          <w:sz w:val="24"/>
          <w:szCs w:val="24"/>
          <w:lang w:eastAsia="pl-PL"/>
        </w:rPr>
        <w:t>.</w:t>
      </w:r>
    </w:p>
    <w:sectPr w:rsidR="008D5A13" w:rsidRPr="009F69CA" w:rsidSect="008D5A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E78"/>
    <w:multiLevelType w:val="multilevel"/>
    <w:tmpl w:val="0FFA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E553C"/>
    <w:multiLevelType w:val="multilevel"/>
    <w:tmpl w:val="C09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15779"/>
    <w:multiLevelType w:val="multilevel"/>
    <w:tmpl w:val="0A56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A4C80"/>
    <w:multiLevelType w:val="multilevel"/>
    <w:tmpl w:val="3546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2071"/>
    <w:rsid w:val="001456B2"/>
    <w:rsid w:val="00180E18"/>
    <w:rsid w:val="001C2CAC"/>
    <w:rsid w:val="00235695"/>
    <w:rsid w:val="00334209"/>
    <w:rsid w:val="00407D6F"/>
    <w:rsid w:val="006B1AC2"/>
    <w:rsid w:val="00795603"/>
    <w:rsid w:val="007B0F37"/>
    <w:rsid w:val="007F6342"/>
    <w:rsid w:val="00896279"/>
    <w:rsid w:val="008B4E9D"/>
    <w:rsid w:val="008D5A13"/>
    <w:rsid w:val="009F69CA"/>
    <w:rsid w:val="00A62071"/>
    <w:rsid w:val="00B043DC"/>
    <w:rsid w:val="00B3703A"/>
    <w:rsid w:val="00B436CF"/>
    <w:rsid w:val="00B52909"/>
    <w:rsid w:val="00E25D1F"/>
    <w:rsid w:val="00EC41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A13"/>
  </w:style>
  <w:style w:type="paragraph" w:styleId="Nagwek1">
    <w:name w:val="heading 1"/>
    <w:basedOn w:val="Normalny"/>
    <w:link w:val="Nagwek1Znak"/>
    <w:uiPriority w:val="9"/>
    <w:qFormat/>
    <w:rsid w:val="00A62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620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207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6207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A620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2071"/>
    <w:rPr>
      <w:b/>
      <w:bCs/>
    </w:rPr>
  </w:style>
  <w:style w:type="character" w:styleId="Hipercze">
    <w:name w:val="Hyperlink"/>
    <w:basedOn w:val="Domylnaczcionkaakapitu"/>
    <w:uiPriority w:val="99"/>
    <w:semiHidden/>
    <w:unhideWhenUsed/>
    <w:rsid w:val="00A62071"/>
    <w:rPr>
      <w:color w:val="0000FF"/>
      <w:u w:val="single"/>
    </w:rPr>
  </w:style>
</w:styles>
</file>

<file path=word/webSettings.xml><?xml version="1.0" encoding="utf-8"?>
<w:webSettings xmlns:r="http://schemas.openxmlformats.org/officeDocument/2006/relationships" xmlns:w="http://schemas.openxmlformats.org/wordprocessingml/2006/main">
  <w:divs>
    <w:div w:id="789596077">
      <w:bodyDiv w:val="1"/>
      <w:marLeft w:val="0"/>
      <w:marRight w:val="0"/>
      <w:marTop w:val="0"/>
      <w:marBottom w:val="0"/>
      <w:divBdr>
        <w:top w:val="none" w:sz="0" w:space="0" w:color="auto"/>
        <w:left w:val="none" w:sz="0" w:space="0" w:color="auto"/>
        <w:bottom w:val="none" w:sz="0" w:space="0" w:color="auto"/>
        <w:right w:val="none" w:sz="0" w:space="0" w:color="auto"/>
      </w:divBdr>
      <w:divsChild>
        <w:div w:id="497306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Wasiak</dc:creator>
  <cp:lastModifiedBy>s</cp:lastModifiedBy>
  <cp:revision>3</cp:revision>
  <dcterms:created xsi:type="dcterms:W3CDTF">2020-03-31T13:41:00Z</dcterms:created>
  <dcterms:modified xsi:type="dcterms:W3CDTF">2020-03-31T15:03:00Z</dcterms:modified>
</cp:coreProperties>
</file>